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6ECAD" w14:textId="77777777" w:rsidR="00821AED" w:rsidRPr="002C4677" w:rsidRDefault="00821AED" w:rsidP="002C467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2C4677">
        <w:rPr>
          <w:b/>
          <w:sz w:val="32"/>
          <w:szCs w:val="32"/>
        </w:rPr>
        <w:t xml:space="preserve">ПАМЯТКА ТУРИСТА </w:t>
      </w:r>
      <w:bookmarkEnd w:id="0"/>
      <w:r w:rsidRPr="002C4677">
        <w:rPr>
          <w:b/>
          <w:sz w:val="32"/>
          <w:szCs w:val="32"/>
        </w:rPr>
        <w:t>к Договору (для туристов, отправляющихся на Восточный берег Байкала:</w:t>
      </w:r>
    </w:p>
    <w:p w14:paraId="7AC6ECAE" w14:textId="77777777" w:rsidR="00821AED" w:rsidRPr="002C4677" w:rsidRDefault="00821AED" w:rsidP="002C4677">
      <w:pPr>
        <w:spacing w:after="0" w:line="240" w:lineRule="auto"/>
        <w:jc w:val="center"/>
        <w:rPr>
          <w:b/>
          <w:sz w:val="32"/>
          <w:szCs w:val="32"/>
        </w:rPr>
      </w:pPr>
      <w:r w:rsidRPr="002C4677">
        <w:rPr>
          <w:b/>
          <w:sz w:val="32"/>
          <w:szCs w:val="32"/>
        </w:rPr>
        <w:t>отдых на турбазах и в гостиницах, экскурсионные туры)</w:t>
      </w:r>
    </w:p>
    <w:p w14:paraId="7AC6ECAF" w14:textId="77777777" w:rsidR="00821AED" w:rsidRDefault="00821AED" w:rsidP="00821AED"/>
    <w:p w14:paraId="7AC6ECB0" w14:textId="77777777" w:rsidR="00CA35F6" w:rsidRPr="002C4677" w:rsidRDefault="0056436D" w:rsidP="002C4677">
      <w:pPr>
        <w:jc w:val="center"/>
        <w:rPr>
          <w:b/>
        </w:rPr>
      </w:pPr>
      <w:r w:rsidRPr="002C4677">
        <w:rPr>
          <w:b/>
        </w:rPr>
        <w:t xml:space="preserve"> </w:t>
      </w:r>
      <w:r w:rsidR="00CA35F6" w:rsidRPr="002C4677">
        <w:rPr>
          <w:b/>
        </w:rPr>
        <w:t xml:space="preserve">(Для туристов, отправляющихся на Байкал: отдых на турбазах и в </w:t>
      </w:r>
      <w:r w:rsidR="002C4677" w:rsidRPr="002C4677">
        <w:rPr>
          <w:b/>
        </w:rPr>
        <w:t>гостиницах, экскурсионные туры)</w:t>
      </w:r>
    </w:p>
    <w:p w14:paraId="7AC6ECB1" w14:textId="77777777" w:rsidR="00CA35F6" w:rsidRPr="002C4677" w:rsidRDefault="002C4677" w:rsidP="00CA35F6">
      <w:pPr>
        <w:rPr>
          <w:b/>
        </w:rPr>
      </w:pPr>
      <w:r>
        <w:rPr>
          <w:b/>
        </w:rPr>
        <w:t>Уважаемые господа!</w:t>
      </w:r>
    </w:p>
    <w:p w14:paraId="7AC6ECB2" w14:textId="77777777" w:rsidR="00CA35F6" w:rsidRDefault="00CA35F6" w:rsidP="00CA35F6">
      <w:r>
        <w:t>При покупке тура внимательно ознакомьтесь с его программой и описанием туристских комплексов.</w:t>
      </w:r>
    </w:p>
    <w:p w14:paraId="7AC6ECB3" w14:textId="77777777" w:rsidR="003C7F5F" w:rsidRPr="003C7F5F" w:rsidRDefault="00CA35F6" w:rsidP="003C7F5F">
      <w:r>
        <w:t>Будьте внимательны при покупке авиа (ж/д) билетов, убедитесь, что Вы успеваете к назначенному времени встречи группы на экскурсионном туре (отправления транспорта</w:t>
      </w:r>
      <w:r w:rsidR="0056436D">
        <w:t xml:space="preserve"> </w:t>
      </w:r>
      <w:r>
        <w:t>на выбранную Вами базу отдыха).</w:t>
      </w:r>
    </w:p>
    <w:p w14:paraId="7AC6ECB4" w14:textId="77777777" w:rsidR="00CA35F6" w:rsidRDefault="003C7F5F" w:rsidP="003C7F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3C7F5F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Время в Иркутске и в Улан-Удэ 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опережает московское на 5 часов.</w:t>
      </w:r>
    </w:p>
    <w:p w14:paraId="7AC6ECB5" w14:textId="77777777" w:rsidR="003C7F5F" w:rsidRPr="003C7F5F" w:rsidRDefault="003C7F5F" w:rsidP="003C7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14:paraId="7AC6ECB6" w14:textId="77777777" w:rsidR="002C4677" w:rsidRDefault="00CA35F6" w:rsidP="00CA35F6">
      <w:r>
        <w:t xml:space="preserve">В поселках Хужир (о. Ольхон), Аршан, Усть-Баргузин, Жемчуг, </w:t>
      </w:r>
      <w:proofErr w:type="spellStart"/>
      <w:r>
        <w:t>Максимиха</w:t>
      </w:r>
      <w:proofErr w:type="spellEnd"/>
      <w:r>
        <w:t xml:space="preserve"> </w:t>
      </w:r>
      <w:r w:rsidRPr="0056436D">
        <w:rPr>
          <w:b/>
          <w:color w:val="FF0000"/>
        </w:rPr>
        <w:t>нет банкоматов.</w:t>
      </w:r>
      <w:r w:rsidRPr="0056436D">
        <w:rPr>
          <w:color w:val="FF0000"/>
        </w:rPr>
        <w:t xml:space="preserve"> </w:t>
      </w:r>
    </w:p>
    <w:p w14:paraId="7AC6ECB7" w14:textId="77777777" w:rsidR="00CA35F6" w:rsidRDefault="00CA35F6" w:rsidP="00CA35F6">
      <w:r>
        <w:t>Просим иметь наличные деньги на оплату дополнительных экскурсий и услуг.</w:t>
      </w:r>
    </w:p>
    <w:p w14:paraId="7AC6ECB8" w14:textId="77777777" w:rsidR="0056436D" w:rsidRDefault="00CA35F6" w:rsidP="00CA35F6">
      <w:r>
        <w:t xml:space="preserve">В поселках Листвянка, Хужир (о. Ольхон), Аршан, Усть-Баргузин, </w:t>
      </w:r>
      <w:proofErr w:type="spellStart"/>
      <w:r>
        <w:t>Максимиха</w:t>
      </w:r>
      <w:proofErr w:type="spellEnd"/>
      <w:r>
        <w:t xml:space="preserve"> дополнительное питание можно приобрести на месте, в гостинице, либо в кафе и столовых поселка. </w:t>
      </w:r>
    </w:p>
    <w:p w14:paraId="7AC6ECB9" w14:textId="77777777" w:rsidR="0056436D" w:rsidRDefault="00CA35F6" w:rsidP="00CA35F6">
      <w:r>
        <w:t xml:space="preserve">На Малом море населенные пункты обычно находятся на расстоянии 5- 10 км от базы; на базах в торговых точках можно приобрести только некоторые продукты питания (чай, кофе, печенье, лапша). Горячие блюда можно заказать в столовой. </w:t>
      </w:r>
    </w:p>
    <w:p w14:paraId="7AC6ECBA" w14:textId="77777777" w:rsidR="00CA35F6" w:rsidRDefault="00CA35F6" w:rsidP="00CA35F6">
      <w:r>
        <w:t>Основу меню во всех гостиницах и базах отдыха Байкала составляют блюда из рыбы и овощей.</w:t>
      </w:r>
    </w:p>
    <w:p w14:paraId="7AC6ECBB" w14:textId="77777777" w:rsidR="00CA35F6" w:rsidRDefault="00CA35F6" w:rsidP="00CA35F6">
      <w:r>
        <w:t xml:space="preserve"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 В противном случае, Вы можете выбрать тур с более комфортабельным размещением. Также по Вашему запросу мы можем забронировать более комфортабельные номера в тех же гостиницах (при наличии </w:t>
      </w:r>
      <w:r w:rsidR="002C4677">
        <w:t>мест, за дополнительную плату).</w:t>
      </w:r>
    </w:p>
    <w:p w14:paraId="7AC6ECBC" w14:textId="77777777" w:rsidR="00CA35F6" w:rsidRPr="002C4677" w:rsidRDefault="00CA35F6" w:rsidP="002C4677">
      <w:pPr>
        <w:jc w:val="center"/>
        <w:rPr>
          <w:b/>
          <w:color w:val="FF0000"/>
        </w:rPr>
      </w:pPr>
      <w:r w:rsidRPr="002C4677">
        <w:rPr>
          <w:b/>
          <w:color w:val="FF0000"/>
        </w:rPr>
        <w:t>УЧАСТНИКАМ ГРУППОВЫХ ЭКСКУРСИОННЫХ ТУРОВ:</w:t>
      </w:r>
    </w:p>
    <w:p w14:paraId="7AC6ECBD" w14:textId="77777777" w:rsidR="00CA35F6" w:rsidRPr="0056436D" w:rsidRDefault="00CA35F6" w:rsidP="00CA35F6">
      <w:pPr>
        <w:rPr>
          <w:b/>
        </w:rPr>
      </w:pPr>
      <w:r w:rsidRPr="0056436D">
        <w:rPr>
          <w:b/>
        </w:rPr>
        <w:t>Сбор Вашей группы в Иркутске</w:t>
      </w:r>
      <w:r w:rsidR="003C7F5F">
        <w:rPr>
          <w:b/>
        </w:rPr>
        <w:t xml:space="preserve">/в Улан-Удэ </w:t>
      </w:r>
      <w:r w:rsidR="003C7F5F" w:rsidRPr="0056436D">
        <w:rPr>
          <w:b/>
        </w:rPr>
        <w:t>в</w:t>
      </w:r>
      <w:r w:rsidRPr="0056436D">
        <w:rPr>
          <w:b/>
        </w:rPr>
        <w:t xml:space="preserve"> 9:00 ч. местного времени в аэропорту возле информационного бюро; в 10:00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</w:t>
      </w:r>
      <w:r w:rsidR="0056436D">
        <w:rPr>
          <w:b/>
        </w:rPr>
        <w:t>.</w:t>
      </w:r>
    </w:p>
    <w:p w14:paraId="7AC6ECBE" w14:textId="77777777" w:rsidR="00CA35F6" w:rsidRPr="002C4677" w:rsidRDefault="00CA35F6" w:rsidP="00CA35F6">
      <w:pPr>
        <w:rPr>
          <w:b/>
        </w:rPr>
      </w:pPr>
      <w:r w:rsidRPr="002C4677">
        <w:rPr>
          <w:b/>
        </w:rPr>
        <w:t xml:space="preserve">Экстренный </w:t>
      </w:r>
      <w:r w:rsidR="002C4677">
        <w:rPr>
          <w:b/>
        </w:rPr>
        <w:t xml:space="preserve">телефон для связи с сотрудником принимающей стороны: </w:t>
      </w:r>
      <w:r w:rsidRPr="002C4677">
        <w:rPr>
          <w:b/>
        </w:rPr>
        <w:t>8-983-134-04-07</w:t>
      </w:r>
    </w:p>
    <w:p w14:paraId="7AC6ECBF" w14:textId="77777777" w:rsidR="00CA35F6" w:rsidRDefault="00CA35F6" w:rsidP="00CA35F6">
      <w:r>
        <w:t xml:space="preserve">Если Вы прибываете в </w:t>
      </w:r>
      <w:r w:rsidRPr="003C7F5F">
        <w:rPr>
          <w:b/>
        </w:rPr>
        <w:t>Ирку</w:t>
      </w:r>
      <w:r w:rsidR="003C7F5F" w:rsidRPr="003C7F5F">
        <w:rPr>
          <w:b/>
        </w:rPr>
        <w:t>тск/ Улан-Удэ</w:t>
      </w:r>
      <w:r w:rsidR="003C7F5F">
        <w:t xml:space="preserve">, </w:t>
      </w:r>
      <w:r>
        <w:t xml:space="preserve">позже вышеуказанного времени, Вам необходимо связаться по прибытию с нашим представителем </w:t>
      </w:r>
      <w:r w:rsidRPr="003C7F5F">
        <w:rPr>
          <w:b/>
        </w:rPr>
        <w:t>и самостоятельно (</w:t>
      </w:r>
      <w:r>
        <w:t>на т</w:t>
      </w:r>
      <w:r w:rsidR="003C7F5F">
        <w:t xml:space="preserve">акси) догнать группу в Иркутске, </w:t>
      </w:r>
      <w:r>
        <w:t>либо самостоятельно (рейсовым автобусом) добраться до гостиницы, указанной в Вашем туре.</w:t>
      </w:r>
    </w:p>
    <w:p w14:paraId="7AC6ECC0" w14:textId="77777777" w:rsidR="00CA35F6" w:rsidRPr="003C7F5F" w:rsidRDefault="00CA35F6" w:rsidP="00CA35F6">
      <w:pPr>
        <w:rPr>
          <w:b/>
        </w:rPr>
      </w:pPr>
      <w:r w:rsidRPr="003C7F5F">
        <w:rPr>
          <w:b/>
        </w:rPr>
        <w:t>Обращаем Ваше внимание, что стоимость услуг, которыми Вы не воспользовались из-за позднего прибытия в Иркутск</w:t>
      </w:r>
      <w:r w:rsidR="003C7F5F">
        <w:rPr>
          <w:b/>
        </w:rPr>
        <w:t>/ Улан-Удэ</w:t>
      </w:r>
      <w:r w:rsidRPr="003C7F5F">
        <w:rPr>
          <w:b/>
        </w:rPr>
        <w:t>, не возвращается.</w:t>
      </w:r>
    </w:p>
    <w:p w14:paraId="7AC6ECC1" w14:textId="77777777" w:rsidR="00CA35F6" w:rsidRDefault="00CA35F6" w:rsidP="00CA35F6"/>
    <w:p w14:paraId="7AC6ECC2" w14:textId="77777777" w:rsidR="00CA35F6" w:rsidRPr="002C4677" w:rsidRDefault="00CA35F6" w:rsidP="00CA35F6">
      <w:pPr>
        <w:rPr>
          <w:b/>
          <w:color w:val="FF0000"/>
        </w:rPr>
      </w:pPr>
      <w:r w:rsidRPr="002C4677">
        <w:rPr>
          <w:b/>
          <w:color w:val="FF0000"/>
        </w:rPr>
        <w:lastRenderedPageBreak/>
        <w:t>Просим заранее сообщить номер рейса, которым Вы прибываете, и номер Вашего мобильного телефона.</w:t>
      </w:r>
    </w:p>
    <w:p w14:paraId="7AC6ECC3" w14:textId="77777777" w:rsidR="00CA35F6" w:rsidRPr="0056436D" w:rsidRDefault="00CA35F6" w:rsidP="00CA35F6">
      <w:pPr>
        <w:rPr>
          <w:b/>
        </w:rPr>
      </w:pPr>
      <w:r w:rsidRPr="0056436D">
        <w:rPr>
          <w:b/>
        </w:rPr>
        <w:t>Если конечной точкой Вашего маршрута является отдых на острове Ольхон, Вам необходимо приобрести билеты с отправлением из Иркутска не ранее 20:00 местного времени.</w:t>
      </w:r>
    </w:p>
    <w:p w14:paraId="7AC6ECC4" w14:textId="77777777" w:rsidR="0056436D" w:rsidRDefault="00CA35F6" w:rsidP="00CA35F6">
      <w:r>
        <w:t>Обращаем Ваше внимание,</w:t>
      </w:r>
      <w:r w:rsidR="002C4677">
        <w:t xml:space="preserve"> </w:t>
      </w:r>
      <w:r>
        <w:t>что,</w:t>
      </w:r>
      <w:r w:rsidR="002C4677">
        <w:t xml:space="preserve"> </w:t>
      </w:r>
      <w:r>
        <w:t>если Вы приобрели билеты</w:t>
      </w:r>
      <w:r w:rsidR="002C4677">
        <w:t xml:space="preserve"> </w:t>
      </w:r>
      <w:r>
        <w:t xml:space="preserve">на поезд (самолет), отправляющийся ранее указанного выше времени, Вам необходимо сообщить об этом заранее (до начала маршрута) и заказать индивидуальный трансфер, либо, выехав с маршрута на день ранее, заказать гостиницу в Иркутске. </w:t>
      </w:r>
    </w:p>
    <w:p w14:paraId="7AC6ECC5" w14:textId="77777777" w:rsidR="00CA35F6" w:rsidRDefault="00CA35F6" w:rsidP="00CA35F6">
      <w:r>
        <w:t xml:space="preserve">В этом случае, стоимость услуг, входящих в тур, которыми Вы не воспользовались, не возвращается. </w:t>
      </w:r>
      <w:r w:rsidRPr="003C7F5F">
        <w:rPr>
          <w:b/>
        </w:rPr>
        <w:t>Стоимость индивидуального трансфера и других услуг, заказанных Вами дополнительно, оплачивается не</w:t>
      </w:r>
      <w:r w:rsidR="0056436D" w:rsidRPr="003C7F5F">
        <w:rPr>
          <w:b/>
        </w:rPr>
        <w:t xml:space="preserve"> позднее дня заезда на маршрут.</w:t>
      </w:r>
    </w:p>
    <w:p w14:paraId="7AC6ECC6" w14:textId="77777777" w:rsidR="0056436D" w:rsidRDefault="00CA35F6" w:rsidP="00CA35F6">
      <w:r w:rsidRPr="0056436D">
        <w:rPr>
          <w:b/>
        </w:rPr>
        <w:t>Наш представитель сопровождает туристов на некоторых трансферах, проводит отдельные экскурсии.</w:t>
      </w:r>
      <w:r>
        <w:t xml:space="preserve"> Некоторые этапы маршрутов не предполагают присутствия представителя фирмы. </w:t>
      </w:r>
    </w:p>
    <w:p w14:paraId="7AC6ECC7" w14:textId="77777777" w:rsidR="00CA35F6" w:rsidRDefault="00CA35F6" w:rsidP="00CA35F6">
      <w:r>
        <w:t>В такие дни у туристов есть возможность отдохнуть на базах или заказать экскурсии за дополнительную плату. Путевая информация по программе тура выдается его участникам в начале маршрута в Иркутске. При необходимости (при возникновении экстренной ситуации) Вы сможете связаться с нашим представителем по телефону.</w:t>
      </w:r>
    </w:p>
    <w:p w14:paraId="7AC6ECC8" w14:textId="77777777" w:rsidR="00CA35F6" w:rsidRPr="0056436D" w:rsidRDefault="00CA35F6" w:rsidP="00CA35F6">
      <w:pPr>
        <w:rPr>
          <w:b/>
        </w:rPr>
      </w:pPr>
      <w:r w:rsidRPr="0056436D">
        <w:rPr>
          <w:b/>
        </w:rPr>
        <w:t>Переезды по туру осуществляются на микроавтобусах "Мерседес"</w:t>
      </w:r>
      <w:proofErr w:type="gramStart"/>
      <w:r w:rsidRPr="0056436D">
        <w:rPr>
          <w:b/>
        </w:rPr>
        <w:t>/«</w:t>
      </w:r>
      <w:proofErr w:type="gramEnd"/>
      <w:r w:rsidRPr="0056436D">
        <w:rPr>
          <w:b/>
        </w:rPr>
        <w:t>Фиат»/ «Форд».</w:t>
      </w:r>
    </w:p>
    <w:p w14:paraId="7AC6ECC9" w14:textId="77777777" w:rsidR="00CA35F6" w:rsidRDefault="00CA35F6" w:rsidP="00CA35F6">
      <w:r>
        <w:t>Вегетарианцев или людей с пищевой аллергией просим заранее (при бронировании тура) предупредить о ваших предпочтениях в еде.</w:t>
      </w:r>
    </w:p>
    <w:p w14:paraId="7AC6ECCA" w14:textId="77777777" w:rsidR="00CA35F6" w:rsidRDefault="00CA35F6" w:rsidP="00CA35F6">
      <w:r>
        <w:t xml:space="preserve">Будьте готовы к тому, что инфраструктура в отдаленных от </w:t>
      </w:r>
      <w:r w:rsidRPr="003C7F5F">
        <w:rPr>
          <w:b/>
        </w:rPr>
        <w:t>Иркутска</w:t>
      </w:r>
      <w:r w:rsidR="003C7F5F" w:rsidRPr="003C7F5F">
        <w:rPr>
          <w:b/>
        </w:rPr>
        <w:t>/Улан-Удэ</w:t>
      </w:r>
      <w:r>
        <w:t xml:space="preserve"> </w:t>
      </w:r>
      <w:r w:rsidRPr="003C7F5F">
        <w:rPr>
          <w:b/>
        </w:rPr>
        <w:t>районах</w:t>
      </w:r>
      <w:r>
        <w:t xml:space="preserve"> (особенно, на Восточном берегу Байкала) развита пока очень слабо. Отдых на Байкале во многом далек от цивилизации, экскурсионные туры отличается от привычных </w:t>
      </w:r>
      <w:r w:rsidR="0056436D">
        <w:t>экскурсионных туров по городам.</w:t>
      </w:r>
    </w:p>
    <w:p w14:paraId="7AC6ECCB" w14:textId="77777777" w:rsidR="0056436D" w:rsidRDefault="00CA35F6" w:rsidP="00CA35F6">
      <w:r>
        <w:t xml:space="preserve"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(Малое море, Ольхон, </w:t>
      </w:r>
      <w:proofErr w:type="spellStart"/>
      <w:r>
        <w:t>Максимиха</w:t>
      </w:r>
      <w:proofErr w:type="spellEnd"/>
      <w:r>
        <w:t xml:space="preserve">, Усть-Баргузин и т.д.) значительно ниже привычного уровня городских гостиниц той же ценовой категории. </w:t>
      </w:r>
    </w:p>
    <w:p w14:paraId="7AC6ECCC" w14:textId="77777777" w:rsidR="00CA35F6" w:rsidRDefault="00CA35F6" w:rsidP="00CA35F6">
      <w:r w:rsidRPr="0056436D">
        <w:rPr>
          <w:b/>
        </w:rPr>
        <w:t>Обращаем Ваше внимание</w:t>
      </w:r>
      <w:r>
        <w:t>, что под размещением с удобствами подразумевается наличие в номере душа и туалета, и не предусматривается обязательное наличие в номере телевизора.</w:t>
      </w:r>
    </w:p>
    <w:p w14:paraId="7AC6ECCD" w14:textId="77777777" w:rsidR="00CA35F6" w:rsidRPr="0056436D" w:rsidRDefault="00CA35F6" w:rsidP="00CA35F6">
      <w:pPr>
        <w:rPr>
          <w:b/>
          <w:color w:val="FF0000"/>
        </w:rPr>
      </w:pPr>
      <w:r w:rsidRPr="0056436D">
        <w:rPr>
          <w:b/>
          <w:color w:val="FF0000"/>
        </w:rPr>
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</w:r>
    </w:p>
    <w:p w14:paraId="7AC6ECCE" w14:textId="77777777" w:rsidR="0056436D" w:rsidRDefault="00CA35F6" w:rsidP="00CA35F6">
      <w:r>
        <w:t xml:space="preserve">Минимальное количество туристов в группе – 6 человек. При группе с меньшим количеством участников часть переездов может осуществляться на общественном транспорте. Внимание! В горячий сезон (июле-августе) рейсовая машина может приезжать с задержкой. </w:t>
      </w:r>
    </w:p>
    <w:p w14:paraId="7AC6ECCF" w14:textId="77777777" w:rsidR="00CA35F6" w:rsidRDefault="00CA35F6" w:rsidP="00CA35F6">
      <w:r>
        <w:t>Надеемся на ваше понимание</w:t>
      </w:r>
      <w:r w:rsidR="0056436D">
        <w:t>.</w:t>
      </w:r>
    </w:p>
    <w:p w14:paraId="7AC6ECD0" w14:textId="77777777" w:rsidR="00CA35F6" w:rsidRDefault="00CA35F6" w:rsidP="00CA35F6">
      <w:r>
        <w:t xml:space="preserve">Многие экскурсии предполагают знакомство с Памятниками природы, поэтому проходят под открытым небом, будьте, пожалуйста, </w:t>
      </w:r>
      <w:r w:rsidRPr="0056436D">
        <w:rPr>
          <w:b/>
        </w:rPr>
        <w:t>готовы к любой погоде.</w:t>
      </w:r>
    </w:p>
    <w:p w14:paraId="7AC6ECD1" w14:textId="77777777" w:rsidR="00CA35F6" w:rsidRPr="0056436D" w:rsidRDefault="00CA35F6" w:rsidP="00CA35F6">
      <w:pPr>
        <w:rPr>
          <w:b/>
        </w:rPr>
      </w:pPr>
      <w:r w:rsidRPr="0056436D">
        <w:rPr>
          <w:b/>
        </w:rPr>
        <w:t xml:space="preserve">Напоминаем, что Вы принимаете участие в сборном туре, просим Вас быть внимательным к другим участникам группы. Ваше хорошее настроение, доброжелательное и уважительное </w:t>
      </w:r>
      <w:r w:rsidRPr="0056436D">
        <w:rPr>
          <w:b/>
        </w:rPr>
        <w:lastRenderedPageBreak/>
        <w:t>отношение ко всем участникам тура и нашим партнерам, встречающим Вас в различных точках тура - одно из слагаемых хорошего отдыха!</w:t>
      </w:r>
    </w:p>
    <w:p w14:paraId="7AC6ECD2" w14:textId="77777777" w:rsidR="00CA35F6" w:rsidRDefault="00CA35F6" w:rsidP="00CA35F6">
      <w:r w:rsidRPr="0056436D">
        <w:rPr>
          <w:b/>
        </w:rPr>
        <w:t xml:space="preserve">Рекомендуем туристам взять с собой: </w:t>
      </w:r>
      <w:r>
        <w:t>дождевик, теплые вещи: ветровка, шапка, предметы личной гигиены (шампунь, паста, щетка и др.), купальные костюмы, полотенце средних размеров, удобную обувь (лучше-кожаные кроссовки, не тряпочные), сменные тапочки/шлепанцы; средства защиты от солнца, солнцезащитные очки, средства от комаров и мошек (лучше-спрей «</w:t>
      </w:r>
      <w:proofErr w:type="spellStart"/>
      <w:r>
        <w:t>Рефтамид</w:t>
      </w:r>
      <w:proofErr w:type="spellEnd"/>
      <w:r>
        <w:t>»)</w:t>
      </w:r>
    </w:p>
    <w:p w14:paraId="7AC6ECD3" w14:textId="77777777" w:rsidR="00CA35F6" w:rsidRDefault="00CA35F6" w:rsidP="00CA35F6">
      <w:r>
        <w:t>В случае поломки или утраты имущества гостиницы, снаряжения, полученного в прокате, туристом возмещается полная стоимость.</w:t>
      </w:r>
    </w:p>
    <w:p w14:paraId="7AC6ECD4" w14:textId="77777777" w:rsidR="00CA35F6" w:rsidRDefault="00CA35F6" w:rsidP="00CA35F6">
      <w:r>
        <w:t>При приобретении тура, в который входит круиз, помните, что в случае неблагоприятных погодных условий (шторм) по решению капитана судна программа может быть изменена.</w:t>
      </w:r>
    </w:p>
    <w:p w14:paraId="7AC6ECD5" w14:textId="77777777" w:rsidR="00CA35F6" w:rsidRDefault="00CA35F6" w:rsidP="00CA35F6">
      <w:r>
        <w:t xml:space="preserve"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 </w:t>
      </w:r>
      <w:r w:rsidRPr="0056436D">
        <w:rPr>
          <w:b/>
        </w:rPr>
        <w:t>вакцинацию.</w:t>
      </w:r>
    </w:p>
    <w:p w14:paraId="7AC6ECD6" w14:textId="77777777" w:rsidR="00CA35F6" w:rsidRPr="0056436D" w:rsidRDefault="00CA35F6" w:rsidP="00CA35F6">
      <w:pPr>
        <w:rPr>
          <w:b/>
        </w:rPr>
      </w:pPr>
      <w:r w:rsidRPr="0056436D">
        <w:rPr>
          <w:b/>
        </w:rPr>
        <w:t>Не забудьте взять в поездку теплую непромокаемую одежду, несколько пар удобной обуви, а также средства с высокой степенью защиты от солнца. Если в программе Вашего тура предусмотрен круиз, обязательно возьмите теплую куртку и головной убор.</w:t>
      </w:r>
    </w:p>
    <w:p w14:paraId="7AC6ECD7" w14:textId="77777777" w:rsidR="00CA35F6" w:rsidRDefault="00CA35F6" w:rsidP="00CA35F6">
      <w:r>
        <w:t>На турбазах возможны сбои или ограничения в подаче электроэнергии и воды.</w:t>
      </w:r>
    </w:p>
    <w:p w14:paraId="7AC6ECD8" w14:textId="77777777" w:rsidR="00CA35F6" w:rsidRPr="0056436D" w:rsidRDefault="00CA35F6" w:rsidP="00CA35F6">
      <w:pPr>
        <w:rPr>
          <w:b/>
        </w:rPr>
      </w:pPr>
      <w:r w:rsidRPr="0056436D">
        <w:rPr>
          <w:b/>
        </w:rPr>
        <w:t>Предметы личной гигиены, необходимые лекарственные средства и. т. д.</w:t>
      </w:r>
      <w:r w:rsidR="0056436D">
        <w:rPr>
          <w:b/>
        </w:rPr>
        <w:t xml:space="preserve"> желательно приобрести заранее.</w:t>
      </w:r>
    </w:p>
    <w:p w14:paraId="7AC6ECD9" w14:textId="77777777" w:rsidR="00CA35F6" w:rsidRPr="0056436D" w:rsidRDefault="00CA35F6" w:rsidP="0056436D">
      <w:pPr>
        <w:jc w:val="center"/>
        <w:rPr>
          <w:b/>
          <w:color w:val="FF0000"/>
        </w:rPr>
      </w:pPr>
      <w:r w:rsidRPr="0056436D">
        <w:rPr>
          <w:b/>
          <w:color w:val="FF0000"/>
        </w:rPr>
        <w:t>ТУРИСТАМ, ЗАКАЗАВШИМ ОТДЫХ В ГОСТИНИЦАХ И НА БАЗАХ ОТДЫХА:</w:t>
      </w:r>
    </w:p>
    <w:p w14:paraId="7AC6ECDA" w14:textId="77777777" w:rsidR="00CA35F6" w:rsidRDefault="00CA35F6" w:rsidP="00CA35F6">
      <w:r>
        <w:t xml:space="preserve">При приобретении авиа-, </w:t>
      </w:r>
      <w:proofErr w:type="spellStart"/>
      <w:r>
        <w:t>жд</w:t>
      </w:r>
      <w:proofErr w:type="spellEnd"/>
      <w:r>
        <w:t>- билетов до Иркутска (Улан-Удэ) просим Вас обратить особое внимание на время отправления транспорта, осуществляющего доставку на базу. Если Ваш поезд (самолет) прибывает в Иркутск позже указанного времени, Вам необходимо заранее сообщить об этом и забронировать себе гостиницу на сутки. Позднее указанного Вам времени из Иркутска на базы возможен только индивидуальный трансфер на такси. Обращаем Ваше внимание,</w:t>
      </w:r>
      <w:r w:rsidR="00417D56">
        <w:t xml:space="preserve"> </w:t>
      </w:r>
      <w:r>
        <w:t>что стоимость услуг, которыми Вы не воспользовались из-за позднего прибытия в Иркутск (Улан-Удэ), не возвращается;</w:t>
      </w:r>
    </w:p>
    <w:p w14:paraId="7AC6ECDB" w14:textId="77777777" w:rsidR="00CA35F6" w:rsidRDefault="00CA35F6" w:rsidP="00CA35F6">
      <w:r>
        <w:t>Вам необходимо приобрести билеты с отправлением из Иркутска не ранее 20:00 местного времени.</w:t>
      </w:r>
    </w:p>
    <w:p w14:paraId="7AC6ECDC" w14:textId="77777777" w:rsidR="00CA35F6" w:rsidRDefault="00CA35F6" w:rsidP="00CA35F6">
      <w:r>
        <w:t>Обращаем Ваше внимание,</w:t>
      </w:r>
      <w:r w:rsidR="0056436D">
        <w:t xml:space="preserve"> </w:t>
      </w:r>
      <w:r>
        <w:t>что,</w:t>
      </w:r>
      <w:r w:rsidR="0056436D">
        <w:t xml:space="preserve"> </w:t>
      </w:r>
      <w:r>
        <w:t>если Вы приобрели билеты на поезд, отправляющийся ранее указанного выше времени, Вам необходимо сообщить об этом заранее (до начала тура) и заказать индивидуальный трансфер, либо, выехав с маршрута на день ранее,</w:t>
      </w:r>
      <w:r w:rsidR="0056436D">
        <w:t xml:space="preserve"> заказать гостиницу в Иркутске.</w:t>
      </w:r>
    </w:p>
    <w:p w14:paraId="7AC6ECDD" w14:textId="77777777" w:rsidR="00CA35F6" w:rsidRDefault="00CA35F6" w:rsidP="00CA35F6">
      <w:r>
        <w:t>В случае возникновения конфликтов в гостинице по размещению, питанию и обслуживанию, необходимо составить «Протокол разногласий» в присутствии директ</w:t>
      </w:r>
      <w:r w:rsidR="0056436D">
        <w:t xml:space="preserve">ора (администратора) гостиницы. </w:t>
      </w:r>
      <w:r>
        <w:t>Убедительная просьба с уважением относиться к природным, культурно-историческим ценностям, традициям и обычаям коренного и местного на</w:t>
      </w:r>
      <w:r w:rsidR="0056436D">
        <w:t>селения региона острова Байкал.</w:t>
      </w:r>
    </w:p>
    <w:p w14:paraId="7AC6ECDE" w14:textId="77777777" w:rsidR="00CA35F6" w:rsidRPr="0056436D" w:rsidRDefault="0056436D" w:rsidP="00CA35F6">
      <w:pPr>
        <w:rPr>
          <w:b/>
        </w:rPr>
      </w:pPr>
      <w:r>
        <w:rPr>
          <w:b/>
        </w:rPr>
        <w:t>Желаем Вам удачного отдыха!</w:t>
      </w:r>
    </w:p>
    <w:p w14:paraId="7AC6ECDF" w14:textId="77777777" w:rsidR="00CA35F6" w:rsidRPr="0056436D" w:rsidRDefault="00CA35F6" w:rsidP="00CA35F6">
      <w:pPr>
        <w:rPr>
          <w:sz w:val="18"/>
          <w:szCs w:val="18"/>
        </w:rPr>
      </w:pPr>
      <w:r w:rsidRPr="0056436D">
        <w:rPr>
          <w:sz w:val="18"/>
          <w:szCs w:val="18"/>
        </w:rPr>
        <w:t>С «Памяткой» ознакомлен. Обязуюсь довести всю полученную мне информацию до сведения всех лиц, перечисленных в моем туристическом ваучере.</w:t>
      </w:r>
    </w:p>
    <w:p w14:paraId="7AC6ECE0" w14:textId="77777777" w:rsidR="00821AED" w:rsidRPr="0056436D" w:rsidRDefault="00CA35F6" w:rsidP="00821AED">
      <w:pPr>
        <w:rPr>
          <w:sz w:val="18"/>
          <w:szCs w:val="18"/>
        </w:rPr>
      </w:pPr>
      <w:r w:rsidRPr="0056436D">
        <w:rPr>
          <w:sz w:val="18"/>
          <w:szCs w:val="18"/>
        </w:rPr>
        <w:t>Подпись___________________________</w:t>
      </w:r>
    </w:p>
    <w:sectPr w:rsidR="00821AED" w:rsidRPr="0056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96CAB"/>
    <w:multiLevelType w:val="multilevel"/>
    <w:tmpl w:val="36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ED"/>
    <w:rsid w:val="002C4677"/>
    <w:rsid w:val="003C7F5F"/>
    <w:rsid w:val="00417D56"/>
    <w:rsid w:val="004A1C77"/>
    <w:rsid w:val="0056436D"/>
    <w:rsid w:val="00821AED"/>
    <w:rsid w:val="00CA35F6"/>
    <w:rsid w:val="00D10146"/>
    <w:rsid w:val="00EA5948"/>
    <w:rsid w:val="00F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ECAD"/>
  <w15:chartTrackingRefBased/>
  <w15:docId w15:val="{750EA50A-E92B-40E2-880E-0FE29C1A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92468-E821-4177-A2E2-C4097C8E8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14468-5BCE-410A-A299-3BBC48B24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ECEA1D-3EC5-456D-8A7E-002E4E771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multitour\melnikova_ao</cp:lastModifiedBy>
  <cp:revision>2</cp:revision>
  <dcterms:created xsi:type="dcterms:W3CDTF">2024-08-12T15:46:00Z</dcterms:created>
  <dcterms:modified xsi:type="dcterms:W3CDTF">2024-08-12T15:46:00Z</dcterms:modified>
</cp:coreProperties>
</file>